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18" w:rsidRDefault="00D82C18" w:rsidP="00D82C18">
      <w:pPr>
        <w:pStyle w:val="yiv6806197770msonormal"/>
        <w:shd w:val="clear" w:color="auto" w:fill="FFFFFF"/>
        <w:spacing w:before="0" w:beforeAutospacing="0" w:after="0" w:afterAutospacing="0" w:line="288" w:lineRule="atLeast"/>
        <w:jc w:val="both"/>
        <w:rPr>
          <w:rFonts w:ascii="Segoe UI" w:hAnsi="Segoe UI" w:cs="Segoe UI"/>
          <w:color w:val="000000"/>
          <w:sz w:val="20"/>
          <w:szCs w:val="20"/>
        </w:rPr>
      </w:pPr>
      <w:r>
        <w:rPr>
          <w:rFonts w:ascii="Segoe UI" w:hAnsi="Segoe UI" w:cs="Segoe UI"/>
          <w:b/>
          <w:bCs/>
          <w:color w:val="000000"/>
          <w:sz w:val="18"/>
          <w:szCs w:val="18"/>
        </w:rPr>
        <w:t>ΠΑΝΕΛΛΗΝΙΟ ΣΩΜΑΤΕΙΟ ΕΡΓΑΖΟΜΕΝΩΝ VODAFONE-ΠΑΝΑΦΟΝ</w:t>
      </w:r>
    </w:p>
    <w:p w:rsidR="00D82C18" w:rsidRDefault="00D82C18" w:rsidP="00D82C18">
      <w:pPr>
        <w:pStyle w:val="yiv6806197770msonormal"/>
        <w:shd w:val="clear" w:color="auto" w:fill="FFFFFF"/>
        <w:spacing w:before="0" w:beforeAutospacing="0" w:after="0" w:afterAutospacing="0" w:line="288" w:lineRule="atLeast"/>
        <w:rPr>
          <w:rFonts w:ascii="Segoe UI" w:hAnsi="Segoe UI" w:cs="Segoe UI"/>
          <w:color w:val="000000"/>
          <w:sz w:val="20"/>
          <w:szCs w:val="20"/>
        </w:rPr>
      </w:pPr>
      <w:r>
        <w:rPr>
          <w:rFonts w:ascii="Segoe UI" w:hAnsi="Segoe UI" w:cs="Segoe UI"/>
          <w:b/>
          <w:bCs/>
          <w:color w:val="000000"/>
          <w:sz w:val="18"/>
          <w:szCs w:val="18"/>
        </w:rPr>
        <w:t>(Αρ. Απόφασης Πρωτοδικείου: 5215/2008)</w:t>
      </w:r>
    </w:p>
    <w:p w:rsidR="00D82C18" w:rsidRDefault="00D82C18" w:rsidP="00D82C18">
      <w:pPr>
        <w:pStyle w:val="yiv6806197770msonormal"/>
        <w:shd w:val="clear" w:color="auto" w:fill="FFFFFF"/>
        <w:spacing w:before="0" w:beforeAutospacing="0" w:after="0" w:afterAutospacing="0" w:line="288" w:lineRule="atLeast"/>
        <w:rPr>
          <w:rFonts w:ascii="Segoe UI" w:hAnsi="Segoe UI" w:cs="Segoe UI"/>
          <w:color w:val="000000"/>
          <w:sz w:val="20"/>
          <w:szCs w:val="20"/>
        </w:rPr>
      </w:pPr>
      <w:proofErr w:type="spellStart"/>
      <w:r>
        <w:rPr>
          <w:rFonts w:ascii="Segoe UI" w:hAnsi="Segoe UI" w:cs="Segoe UI"/>
          <w:color w:val="000000"/>
          <w:sz w:val="18"/>
          <w:szCs w:val="18"/>
        </w:rPr>
        <w:t>Τηλ</w:t>
      </w:r>
      <w:proofErr w:type="spellEnd"/>
      <w:r>
        <w:rPr>
          <w:rFonts w:ascii="Segoe UI" w:hAnsi="Segoe UI" w:cs="Segoe UI"/>
          <w:color w:val="000000"/>
          <w:sz w:val="18"/>
          <w:szCs w:val="18"/>
        </w:rPr>
        <w:t>.: +30 210 6702 590 - Φαξ: +30 210 6702 580 - Ε-</w:t>
      </w:r>
      <w:proofErr w:type="spellStart"/>
      <w:r>
        <w:rPr>
          <w:rFonts w:ascii="Segoe UI" w:hAnsi="Segoe UI" w:cs="Segoe UI"/>
          <w:color w:val="000000"/>
          <w:sz w:val="18"/>
          <w:szCs w:val="18"/>
        </w:rPr>
        <w:t>mail</w:t>
      </w:r>
      <w:proofErr w:type="spellEnd"/>
      <w:r>
        <w:rPr>
          <w:rFonts w:ascii="Segoe UI" w:hAnsi="Segoe UI" w:cs="Segoe UI"/>
          <w:color w:val="000000"/>
          <w:sz w:val="18"/>
          <w:szCs w:val="18"/>
        </w:rPr>
        <w:t>: </w:t>
      </w:r>
      <w:hyperlink r:id="rId4" w:tgtFrame="_blank" w:history="1">
        <w:r>
          <w:rPr>
            <w:rStyle w:val="-"/>
            <w:rFonts w:ascii="Segoe UI" w:hAnsi="Segoe UI" w:cs="Segoe UI"/>
            <w:color w:val="800080"/>
            <w:sz w:val="18"/>
            <w:szCs w:val="18"/>
          </w:rPr>
          <w:t>info@pasevodafone.gr</w:t>
        </w:r>
      </w:hyperlink>
    </w:p>
    <w:p w:rsidR="00D82C18" w:rsidRDefault="00D82C18" w:rsidP="00D82C18">
      <w:pPr>
        <w:pStyle w:val="yiv6806197770msonormal"/>
        <w:shd w:val="clear" w:color="auto" w:fill="FFFFFF"/>
        <w:spacing w:before="0" w:beforeAutospacing="0" w:after="0" w:afterAutospacing="0" w:line="288" w:lineRule="atLeast"/>
        <w:rPr>
          <w:rFonts w:ascii="Segoe UI" w:hAnsi="Segoe UI" w:cs="Segoe UI"/>
          <w:color w:val="000000"/>
          <w:sz w:val="20"/>
          <w:szCs w:val="20"/>
        </w:rPr>
      </w:pPr>
      <w:r>
        <w:rPr>
          <w:rFonts w:ascii="Segoe UI" w:hAnsi="Segoe UI" w:cs="Segoe UI"/>
          <w:color w:val="000000"/>
          <w:sz w:val="18"/>
          <w:szCs w:val="18"/>
        </w:rPr>
        <w:t xml:space="preserve">Αριθ. </w:t>
      </w:r>
      <w:proofErr w:type="spellStart"/>
      <w:r>
        <w:rPr>
          <w:rFonts w:ascii="Segoe UI" w:hAnsi="Segoe UI" w:cs="Segoe UI"/>
          <w:color w:val="000000"/>
          <w:sz w:val="18"/>
          <w:szCs w:val="18"/>
        </w:rPr>
        <w:t>Πρωτ</w:t>
      </w:r>
      <w:proofErr w:type="spellEnd"/>
      <w:r>
        <w:rPr>
          <w:rFonts w:ascii="Segoe UI" w:hAnsi="Segoe UI" w:cs="Segoe UI"/>
          <w:color w:val="000000"/>
          <w:sz w:val="18"/>
          <w:szCs w:val="18"/>
        </w:rPr>
        <w:t>.: 45/2014</w:t>
      </w:r>
    </w:p>
    <w:p w:rsidR="00D82C18" w:rsidRDefault="00D82C18" w:rsidP="00D82C18">
      <w:pPr>
        <w:pStyle w:val="yiv6806197770msonormal"/>
        <w:shd w:val="clear" w:color="auto" w:fill="FFFFFF"/>
        <w:spacing w:before="0" w:beforeAutospacing="0" w:after="0" w:afterAutospacing="0" w:line="288" w:lineRule="atLeast"/>
        <w:jc w:val="right"/>
        <w:rPr>
          <w:rFonts w:ascii="Segoe UI" w:hAnsi="Segoe UI" w:cs="Segoe UI"/>
          <w:color w:val="000000"/>
          <w:sz w:val="20"/>
          <w:szCs w:val="20"/>
        </w:rPr>
      </w:pPr>
      <w:r>
        <w:rPr>
          <w:rFonts w:ascii="Segoe UI" w:hAnsi="Segoe UI" w:cs="Segoe UI"/>
          <w:color w:val="000000"/>
          <w:sz w:val="20"/>
          <w:szCs w:val="20"/>
        </w:rPr>
        <w:t>Αθήνα, 21/10/2014</w:t>
      </w:r>
    </w:p>
    <w:p w:rsidR="00D82C18" w:rsidRDefault="00D82C18" w:rsidP="00D82C18">
      <w:pPr>
        <w:pStyle w:val="yiv6806197770msonormal"/>
        <w:shd w:val="clear" w:color="auto" w:fill="FFFFFF"/>
        <w:spacing w:before="0" w:beforeAutospacing="0" w:after="0" w:afterAutospacing="0" w:line="288" w:lineRule="atLeast"/>
        <w:jc w:val="center"/>
        <w:rPr>
          <w:rFonts w:ascii="Segoe UI" w:hAnsi="Segoe UI" w:cs="Segoe UI"/>
          <w:color w:val="000000"/>
          <w:sz w:val="20"/>
          <w:szCs w:val="20"/>
        </w:rPr>
      </w:pPr>
      <w:r>
        <w:rPr>
          <w:rFonts w:ascii="Segoe UI" w:hAnsi="Segoe UI" w:cs="Segoe UI"/>
          <w:color w:val="000000"/>
          <w:sz w:val="20"/>
          <w:szCs w:val="20"/>
        </w:rPr>
        <w:t> </w:t>
      </w:r>
    </w:p>
    <w:p w:rsidR="00D82C18" w:rsidRDefault="00D82C18" w:rsidP="00D82C18">
      <w:pPr>
        <w:pStyle w:val="yiv6806197770msonormal"/>
        <w:shd w:val="clear" w:color="auto" w:fill="FFFFFF"/>
        <w:spacing w:before="0" w:beforeAutospacing="0" w:after="0" w:afterAutospacing="0"/>
        <w:jc w:val="center"/>
        <w:rPr>
          <w:rFonts w:ascii="Segoe UI" w:hAnsi="Segoe UI" w:cs="Segoe UI"/>
          <w:color w:val="000000"/>
          <w:sz w:val="20"/>
          <w:szCs w:val="20"/>
        </w:rPr>
      </w:pPr>
      <w:proofErr w:type="spellStart"/>
      <w:r>
        <w:rPr>
          <w:rFonts w:ascii="Segoe UI" w:hAnsi="Segoe UI" w:cs="Segoe UI"/>
          <w:color w:val="000000"/>
          <w:sz w:val="40"/>
          <w:szCs w:val="40"/>
          <w:u w:val="single"/>
        </w:rPr>
        <w:t>Εκλογοαπολογιστική</w:t>
      </w:r>
      <w:proofErr w:type="spellEnd"/>
      <w:r>
        <w:rPr>
          <w:rFonts w:ascii="Segoe UI" w:hAnsi="Segoe UI" w:cs="Segoe UI"/>
          <w:color w:val="000000"/>
          <w:sz w:val="40"/>
          <w:szCs w:val="40"/>
          <w:u w:val="single"/>
        </w:rPr>
        <w:t xml:space="preserve"> Γενική Συνέλευση</w:t>
      </w:r>
    </w:p>
    <w:p w:rsidR="00D82C18" w:rsidRDefault="00D82C18" w:rsidP="00D82C18">
      <w:pPr>
        <w:pStyle w:val="yiv680619777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b/>
          <w:bCs/>
          <w:color w:val="000000"/>
          <w:sz w:val="50"/>
          <w:szCs w:val="50"/>
        </w:rPr>
        <w:t>Δευτέρα, 3 Νοεμβρίου, 6</w:t>
      </w:r>
      <w:r w:rsidRPr="00D82C18">
        <w:rPr>
          <w:rFonts w:ascii="Segoe UI" w:hAnsi="Segoe UI" w:cs="Segoe UI"/>
          <w:b/>
          <w:bCs/>
          <w:color w:val="000000"/>
          <w:sz w:val="50"/>
          <w:szCs w:val="50"/>
        </w:rPr>
        <w:t>:00</w:t>
      </w:r>
      <w:r>
        <w:rPr>
          <w:rStyle w:val="apple-converted-space"/>
          <w:rFonts w:ascii="Segoe UI" w:hAnsi="Segoe UI" w:cs="Segoe UI"/>
          <w:b/>
          <w:bCs/>
          <w:color w:val="000000"/>
          <w:sz w:val="50"/>
          <w:szCs w:val="50"/>
          <w:lang w:val="en-US"/>
        </w:rPr>
        <w:t> </w:t>
      </w:r>
      <w:r>
        <w:rPr>
          <w:rFonts w:ascii="Segoe UI" w:hAnsi="Segoe UI" w:cs="Segoe UI"/>
          <w:b/>
          <w:bCs/>
          <w:color w:val="000000"/>
          <w:sz w:val="50"/>
          <w:szCs w:val="50"/>
        </w:rPr>
        <w:t>μμ</w:t>
      </w:r>
    </w:p>
    <w:p w:rsidR="00D82C18" w:rsidRDefault="00D82C18" w:rsidP="00D82C18">
      <w:pPr>
        <w:pStyle w:val="yiv680619777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color w:val="000000"/>
          <w:sz w:val="40"/>
          <w:szCs w:val="40"/>
        </w:rPr>
        <w:t>Κεντρικές Εγκαταστάσεις Vodafone, Χαλάνδρι, </w:t>
      </w:r>
      <w:proofErr w:type="spellStart"/>
      <w:r>
        <w:rPr>
          <w:rFonts w:ascii="Segoe UI" w:hAnsi="Segoe UI" w:cs="Segoe UI"/>
          <w:color w:val="000000"/>
          <w:sz w:val="40"/>
          <w:szCs w:val="40"/>
        </w:rPr>
        <w:t>Press</w:t>
      </w:r>
      <w:proofErr w:type="spellEnd"/>
      <w:r>
        <w:rPr>
          <w:rFonts w:ascii="Segoe UI" w:hAnsi="Segoe UI" w:cs="Segoe UI"/>
          <w:color w:val="000000"/>
          <w:sz w:val="40"/>
          <w:szCs w:val="40"/>
        </w:rPr>
        <w:t> </w:t>
      </w:r>
      <w:proofErr w:type="spellStart"/>
      <w:r>
        <w:rPr>
          <w:rFonts w:ascii="Segoe UI" w:hAnsi="Segoe UI" w:cs="Segoe UI"/>
          <w:color w:val="000000"/>
          <w:sz w:val="40"/>
          <w:szCs w:val="40"/>
        </w:rPr>
        <w:t>Room</w:t>
      </w:r>
      <w:proofErr w:type="spellEnd"/>
      <w:r>
        <w:rPr>
          <w:rFonts w:ascii="Segoe UI" w:hAnsi="Segoe UI" w:cs="Segoe UI"/>
          <w:color w:val="000000"/>
          <w:sz w:val="40"/>
          <w:szCs w:val="40"/>
        </w:rPr>
        <w:t> (Κτήριο Κ1, Ισόγειο)</w:t>
      </w:r>
    </w:p>
    <w:p w:rsidR="00D82C18" w:rsidRDefault="00D82C18" w:rsidP="00D82C18">
      <w:pPr>
        <w:pStyle w:val="yiv6806197770msonormal"/>
        <w:shd w:val="clear" w:color="auto" w:fill="FFFFFF"/>
        <w:spacing w:before="0" w:beforeAutospacing="0" w:after="0" w:afterAutospacing="0" w:line="288" w:lineRule="atLeast"/>
        <w:jc w:val="center"/>
        <w:rPr>
          <w:rFonts w:ascii="Segoe UI" w:hAnsi="Segoe UI" w:cs="Segoe UI"/>
          <w:color w:val="000000"/>
          <w:sz w:val="20"/>
          <w:szCs w:val="20"/>
        </w:rPr>
      </w:pPr>
      <w:r>
        <w:rPr>
          <w:rFonts w:ascii="Segoe UI" w:hAnsi="Segoe UI" w:cs="Segoe UI"/>
          <w:color w:val="000000"/>
          <w:sz w:val="20"/>
          <w:szCs w:val="20"/>
        </w:rPr>
        <w:t> </w:t>
      </w:r>
    </w:p>
    <w:p w:rsidR="00D82C18" w:rsidRDefault="00D82C18" w:rsidP="00D82C18">
      <w:pPr>
        <w:pStyle w:val="yiv6806197770msonormal"/>
        <w:shd w:val="clear" w:color="auto" w:fill="FFFFFF"/>
        <w:spacing w:before="0" w:beforeAutospacing="0" w:after="0" w:afterAutospacing="0" w:line="288" w:lineRule="atLeast"/>
        <w:jc w:val="center"/>
        <w:rPr>
          <w:rFonts w:ascii="Segoe UI" w:hAnsi="Segoe UI" w:cs="Segoe UI"/>
          <w:color w:val="000000"/>
          <w:sz w:val="20"/>
          <w:szCs w:val="20"/>
        </w:rPr>
      </w:pPr>
      <w:r>
        <w:rPr>
          <w:rFonts w:ascii="Segoe UI" w:hAnsi="Segoe UI" w:cs="Segoe UI"/>
          <w:color w:val="000000"/>
          <w:sz w:val="20"/>
          <w:szCs w:val="20"/>
        </w:rPr>
        <w:t> </w:t>
      </w:r>
    </w:p>
    <w:p w:rsidR="00D82C18" w:rsidRDefault="00D82C18" w:rsidP="00D82C18">
      <w:pPr>
        <w:pStyle w:val="yiv680619777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b/>
          <w:bCs/>
          <w:color w:val="000000"/>
          <w:sz w:val="36"/>
          <w:szCs w:val="36"/>
        </w:rPr>
        <w:t>ΘΕΜΑΤΑ</w:t>
      </w:r>
    </w:p>
    <w:p w:rsidR="00D82C18" w:rsidRDefault="00D82C18" w:rsidP="00D82C18">
      <w:pPr>
        <w:pStyle w:val="yiv680619777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color w:val="000000"/>
          <w:sz w:val="36"/>
          <w:szCs w:val="36"/>
          <w:u w:val="single"/>
        </w:rPr>
        <w:t>1. Απολογισμός Απερχόμενου Δ.Σ.</w:t>
      </w:r>
    </w:p>
    <w:p w:rsidR="00D82C18" w:rsidRDefault="00D82C18" w:rsidP="00D82C18">
      <w:pPr>
        <w:pStyle w:val="yiv680619777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color w:val="000000"/>
          <w:sz w:val="36"/>
          <w:szCs w:val="36"/>
        </w:rPr>
        <w:t>Απολογισμός πεπραγμένων, οικονομικός απολογισμός</w:t>
      </w:r>
    </w:p>
    <w:p w:rsidR="00D82C18" w:rsidRDefault="00D82C18" w:rsidP="00D82C18">
      <w:pPr>
        <w:pStyle w:val="yiv6806197770msonormal"/>
        <w:shd w:val="clear" w:color="auto" w:fill="FFFFFF"/>
        <w:spacing w:before="0" w:beforeAutospacing="0" w:after="0" w:afterAutospacing="0" w:line="288" w:lineRule="atLeast"/>
        <w:jc w:val="center"/>
        <w:rPr>
          <w:rFonts w:ascii="Segoe UI" w:hAnsi="Segoe UI" w:cs="Segoe UI"/>
          <w:color w:val="000000"/>
          <w:sz w:val="20"/>
          <w:szCs w:val="20"/>
        </w:rPr>
      </w:pPr>
      <w:r>
        <w:rPr>
          <w:rFonts w:ascii="Segoe UI" w:hAnsi="Segoe UI" w:cs="Segoe UI"/>
          <w:color w:val="000000"/>
          <w:sz w:val="20"/>
          <w:szCs w:val="20"/>
        </w:rPr>
        <w:t> </w:t>
      </w:r>
    </w:p>
    <w:p w:rsidR="00D82C18" w:rsidRDefault="00D82C18" w:rsidP="00D82C18">
      <w:pPr>
        <w:pStyle w:val="yiv680619777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color w:val="000000"/>
          <w:sz w:val="36"/>
          <w:szCs w:val="36"/>
          <w:u w:val="single"/>
        </w:rPr>
        <w:t>2. Εκλογές Σωματείου</w:t>
      </w:r>
    </w:p>
    <w:p w:rsidR="00D82C18" w:rsidRDefault="00D82C18" w:rsidP="00D82C18">
      <w:pPr>
        <w:pStyle w:val="yiv680619777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color w:val="000000"/>
          <w:sz w:val="36"/>
          <w:szCs w:val="36"/>
        </w:rPr>
        <w:t>Ορισμός ημερομηνίας και χώρων διεξαγωγής τους, εκλογή Εφορευτικής Επιτροπής</w:t>
      </w:r>
    </w:p>
    <w:p w:rsidR="00D82C18" w:rsidRDefault="00D82C18" w:rsidP="00D82C18">
      <w:pPr>
        <w:pStyle w:val="yiv6806197770msonormal"/>
        <w:shd w:val="clear" w:color="auto" w:fill="FFFFFF"/>
        <w:spacing w:before="0" w:beforeAutospacing="0" w:after="0" w:afterAutospacing="0" w:line="288" w:lineRule="atLeast"/>
        <w:jc w:val="center"/>
        <w:rPr>
          <w:rFonts w:ascii="Segoe UI" w:hAnsi="Segoe UI" w:cs="Segoe UI"/>
          <w:color w:val="000000"/>
          <w:sz w:val="20"/>
          <w:szCs w:val="20"/>
        </w:rPr>
      </w:pPr>
      <w:r>
        <w:rPr>
          <w:rFonts w:ascii="Segoe UI" w:hAnsi="Segoe UI" w:cs="Segoe UI"/>
          <w:color w:val="000000"/>
          <w:sz w:val="20"/>
          <w:szCs w:val="20"/>
        </w:rPr>
        <w:t> </w:t>
      </w:r>
    </w:p>
    <w:p w:rsidR="00D82C18" w:rsidRDefault="00D82C18" w:rsidP="00D82C18">
      <w:pPr>
        <w:pStyle w:val="yiv6806197770msonormal"/>
        <w:shd w:val="clear" w:color="auto" w:fill="FFFFFF"/>
        <w:spacing w:before="0" w:beforeAutospacing="0" w:after="0" w:afterAutospacing="0" w:line="288" w:lineRule="atLeast"/>
        <w:jc w:val="both"/>
        <w:rPr>
          <w:rFonts w:ascii="Segoe UI" w:hAnsi="Segoe UI" w:cs="Segoe UI"/>
          <w:color w:val="000000"/>
          <w:sz w:val="20"/>
          <w:szCs w:val="20"/>
        </w:rPr>
      </w:pPr>
      <w:r>
        <w:rPr>
          <w:rFonts w:ascii="Segoe UI" w:hAnsi="Segoe UI" w:cs="Segoe UI"/>
          <w:color w:val="000000"/>
          <w:sz w:val="20"/>
          <w:szCs w:val="20"/>
        </w:rPr>
        <w:t xml:space="preserve">Καλούμε όλα τα μέλη να συμμετάσχουν στη </w:t>
      </w:r>
      <w:proofErr w:type="spellStart"/>
      <w:r>
        <w:rPr>
          <w:rFonts w:ascii="Segoe UI" w:hAnsi="Segoe UI" w:cs="Segoe UI"/>
          <w:color w:val="000000"/>
          <w:sz w:val="20"/>
          <w:szCs w:val="20"/>
        </w:rPr>
        <w:t>Εκλογοαπολογιστική</w:t>
      </w:r>
      <w:proofErr w:type="spellEnd"/>
      <w:r>
        <w:rPr>
          <w:rFonts w:ascii="Segoe UI" w:hAnsi="Segoe UI" w:cs="Segoe UI"/>
          <w:color w:val="000000"/>
          <w:sz w:val="20"/>
          <w:szCs w:val="20"/>
        </w:rPr>
        <w:t xml:space="preserve"> Γενική Συνέλευση του Σωματείου, όπου θα παρουσιαστούν τα πεπραγμένα του απερχόμενου Διοικητικού Συμβουλίου, η οικονομική κατάσταση του Σωματείου, θα οριστούν η ημερομηνία και οι χώροι διεξαγωγής των αρχαιρεσιών και θα εκλεγεί η Εφορευτική Επιτροπή.</w:t>
      </w:r>
    </w:p>
    <w:p w:rsidR="00D82C18" w:rsidRDefault="00D82C18" w:rsidP="00D82C18">
      <w:pPr>
        <w:pStyle w:val="yiv6806197770msonormal"/>
        <w:shd w:val="clear" w:color="auto" w:fill="FFFFFF"/>
        <w:spacing w:before="0" w:beforeAutospacing="0" w:after="0" w:afterAutospacing="0" w:line="288" w:lineRule="atLeast"/>
        <w:jc w:val="both"/>
        <w:rPr>
          <w:rFonts w:ascii="Segoe UI" w:hAnsi="Segoe UI" w:cs="Segoe UI"/>
          <w:color w:val="000000"/>
          <w:sz w:val="20"/>
          <w:szCs w:val="20"/>
        </w:rPr>
      </w:pPr>
      <w:r>
        <w:rPr>
          <w:rFonts w:ascii="Segoe UI" w:hAnsi="Segoe UI" w:cs="Segoe UI"/>
          <w:color w:val="000000"/>
          <w:sz w:val="20"/>
          <w:szCs w:val="20"/>
        </w:rPr>
        <w:t> </w:t>
      </w:r>
    </w:p>
    <w:p w:rsidR="00D82C18" w:rsidRDefault="00D82C18" w:rsidP="00D82C18">
      <w:pPr>
        <w:pStyle w:val="yiv6806197770msonormal"/>
        <w:shd w:val="clear" w:color="auto" w:fill="FFFFFF"/>
        <w:spacing w:before="0" w:beforeAutospacing="0" w:after="0" w:afterAutospacing="0" w:line="288" w:lineRule="atLeast"/>
        <w:jc w:val="both"/>
        <w:rPr>
          <w:rFonts w:ascii="Segoe UI" w:hAnsi="Segoe UI" w:cs="Segoe UI"/>
          <w:color w:val="000000"/>
          <w:sz w:val="20"/>
          <w:szCs w:val="20"/>
        </w:rPr>
      </w:pPr>
      <w:r>
        <w:rPr>
          <w:rFonts w:ascii="Segoe UI" w:hAnsi="Segoe UI" w:cs="Segoe UI"/>
          <w:color w:val="000000"/>
          <w:sz w:val="20"/>
          <w:szCs w:val="20"/>
        </w:rPr>
        <w:t>Οι συνάδελφοι εκτός Αθήνας, οι οποίοι θέλουν να συμμετάσχουν στη Συνέλευση, παρακαλούνται να επικοινωνήσουν έγκαιρα με το Διοικητικό Συμβούλιο για την τακτοποίηση των σχετικών πρακτικών θεμάτων (ρύθμιση αδειών και ρεπό, οδοιπορικά έξοδα κλπ.)</w:t>
      </w:r>
    </w:p>
    <w:p w:rsidR="00D82C18" w:rsidRDefault="00D82C18" w:rsidP="00D82C18">
      <w:pPr>
        <w:pStyle w:val="yiv6806197770msonormal"/>
        <w:shd w:val="clear" w:color="auto" w:fill="FFFFFF"/>
        <w:spacing w:before="0" w:beforeAutospacing="0" w:after="0" w:afterAutospacing="0" w:line="288" w:lineRule="atLeast"/>
        <w:jc w:val="both"/>
        <w:rPr>
          <w:rFonts w:ascii="Segoe UI" w:hAnsi="Segoe UI" w:cs="Segoe UI"/>
          <w:color w:val="000000"/>
          <w:sz w:val="20"/>
          <w:szCs w:val="20"/>
        </w:rPr>
      </w:pPr>
      <w:r>
        <w:rPr>
          <w:rFonts w:ascii="Segoe UI" w:hAnsi="Segoe UI" w:cs="Segoe UI"/>
          <w:b/>
          <w:bCs/>
          <w:color w:val="000000"/>
          <w:sz w:val="20"/>
          <w:szCs w:val="20"/>
        </w:rPr>
        <w:t xml:space="preserve">Στην συνέλευση θα </w:t>
      </w:r>
      <w:proofErr w:type="spellStart"/>
      <w:r>
        <w:rPr>
          <w:rFonts w:ascii="Segoe UI" w:hAnsi="Segoe UI" w:cs="Segoe UI"/>
          <w:b/>
          <w:bCs/>
          <w:color w:val="000000"/>
          <w:sz w:val="20"/>
          <w:szCs w:val="20"/>
        </w:rPr>
        <w:t>παρεβρεθούν</w:t>
      </w:r>
      <w:proofErr w:type="spellEnd"/>
      <w:r>
        <w:rPr>
          <w:rFonts w:ascii="Segoe UI" w:hAnsi="Segoe UI" w:cs="Segoe UI"/>
          <w:b/>
          <w:bCs/>
          <w:color w:val="000000"/>
          <w:sz w:val="20"/>
          <w:szCs w:val="20"/>
        </w:rPr>
        <w:t xml:space="preserve"> συνάδελφοι από το Διοικητικό Συμβούλιο του Σωματείου Εργαζομένων της</w:t>
      </w:r>
      <w:r>
        <w:rPr>
          <w:rStyle w:val="apple-converted-space"/>
          <w:rFonts w:ascii="Segoe UI" w:hAnsi="Segoe UI" w:cs="Segoe UI"/>
          <w:b/>
          <w:bCs/>
          <w:color w:val="000000"/>
          <w:sz w:val="20"/>
          <w:szCs w:val="20"/>
        </w:rPr>
        <w:t> </w:t>
      </w:r>
      <w:r>
        <w:rPr>
          <w:rFonts w:ascii="Segoe UI" w:hAnsi="Segoe UI" w:cs="Segoe UI"/>
          <w:b/>
          <w:bCs/>
          <w:color w:val="000000"/>
          <w:sz w:val="20"/>
          <w:szCs w:val="20"/>
          <w:lang w:val="en-US"/>
        </w:rPr>
        <w:t>Wind</w:t>
      </w:r>
      <w:r>
        <w:rPr>
          <w:rFonts w:ascii="Segoe UI" w:hAnsi="Segoe UI" w:cs="Segoe UI"/>
          <w:b/>
          <w:bCs/>
          <w:color w:val="000000"/>
          <w:sz w:val="20"/>
          <w:szCs w:val="20"/>
        </w:rPr>
        <w:t>, για να ενημερώσουν σχετικά με την κατάσταση στον χώρο. </w:t>
      </w:r>
    </w:p>
    <w:p w:rsidR="00D82C18" w:rsidRDefault="00D82C18" w:rsidP="00D82C18">
      <w:pPr>
        <w:pStyle w:val="yiv6806197770msonormal"/>
        <w:shd w:val="clear" w:color="auto" w:fill="FFFFFF"/>
        <w:spacing w:before="0" w:beforeAutospacing="0" w:after="0" w:afterAutospacing="0" w:line="288" w:lineRule="atLeast"/>
        <w:jc w:val="both"/>
        <w:rPr>
          <w:rFonts w:ascii="Segoe UI" w:hAnsi="Segoe UI" w:cs="Segoe UI"/>
          <w:color w:val="000000"/>
          <w:sz w:val="20"/>
          <w:szCs w:val="20"/>
        </w:rPr>
      </w:pPr>
      <w:r>
        <w:rPr>
          <w:rFonts w:ascii="Segoe UI" w:hAnsi="Segoe UI" w:cs="Segoe UI"/>
          <w:b/>
          <w:bCs/>
          <w:color w:val="000000"/>
          <w:sz w:val="20"/>
          <w:szCs w:val="20"/>
        </w:rPr>
        <w:t>Συνάδελφοι, σε αυτές τις  δύσκολες στιγμές η συμμετοχή όλων των μελών είναι απαραίτητη, για να μπορέσουμε να προχωρήσουμε στο επόμενο βήμα με στόχο την διεκδίκηση ΕΣΣΕ, δίνοντας την καλύτερη απάντηση στην προσπάθεια διάλυσης του Σωματείου μας, για μια πραγματική ενότητα των συναδέλφων.</w:t>
      </w:r>
    </w:p>
    <w:p w:rsidR="00D82C18" w:rsidRDefault="00D82C18" w:rsidP="00D82C18">
      <w:pPr>
        <w:pStyle w:val="yiv6806197770msonormal"/>
        <w:shd w:val="clear" w:color="auto" w:fill="FFFFFF"/>
        <w:spacing w:before="0" w:beforeAutospacing="0" w:after="0" w:afterAutospacing="0" w:line="288" w:lineRule="atLeast"/>
        <w:rPr>
          <w:rFonts w:ascii="Segoe UI" w:hAnsi="Segoe UI" w:cs="Segoe UI"/>
          <w:color w:val="000000"/>
          <w:sz w:val="20"/>
          <w:szCs w:val="20"/>
        </w:rPr>
      </w:pPr>
      <w:r>
        <w:rPr>
          <w:rFonts w:ascii="Segoe UI" w:hAnsi="Segoe UI" w:cs="Segoe UI"/>
          <w:color w:val="000000"/>
          <w:sz w:val="20"/>
          <w:szCs w:val="20"/>
        </w:rPr>
        <w:t> </w:t>
      </w:r>
    </w:p>
    <w:p w:rsidR="00D82C18" w:rsidRDefault="00D82C18" w:rsidP="00D82C18">
      <w:pPr>
        <w:pStyle w:val="yiv6806197770msonormal"/>
        <w:shd w:val="clear" w:color="auto" w:fill="FFFFFF"/>
        <w:spacing w:before="0" w:beforeAutospacing="0" w:after="0" w:afterAutospacing="0" w:line="288" w:lineRule="atLeast"/>
        <w:rPr>
          <w:rFonts w:ascii="Segoe UI" w:hAnsi="Segoe UI" w:cs="Segoe UI"/>
          <w:color w:val="000000"/>
          <w:sz w:val="20"/>
          <w:szCs w:val="20"/>
        </w:rPr>
      </w:pPr>
      <w:r>
        <w:rPr>
          <w:rFonts w:ascii="Segoe UI" w:hAnsi="Segoe UI" w:cs="Segoe UI"/>
          <w:color w:val="000000"/>
          <w:sz w:val="20"/>
          <w:szCs w:val="20"/>
        </w:rPr>
        <w:t> </w:t>
      </w:r>
    </w:p>
    <w:p w:rsidR="00D82C18" w:rsidRDefault="00D82C18" w:rsidP="00D82C18">
      <w:pPr>
        <w:pStyle w:val="yiv6806197770msonormal"/>
        <w:shd w:val="clear" w:color="auto" w:fill="FFFFFF"/>
        <w:spacing w:before="0" w:beforeAutospacing="0" w:after="0" w:afterAutospacing="0" w:line="288" w:lineRule="atLeast"/>
        <w:jc w:val="center"/>
        <w:rPr>
          <w:rFonts w:ascii="Segoe UI" w:hAnsi="Segoe UI" w:cs="Segoe UI"/>
          <w:color w:val="000000"/>
          <w:sz w:val="20"/>
          <w:szCs w:val="20"/>
        </w:rPr>
      </w:pPr>
      <w:r>
        <w:rPr>
          <w:rFonts w:ascii="Segoe UI" w:hAnsi="Segoe UI" w:cs="Segoe UI"/>
          <w:color w:val="000000"/>
          <w:sz w:val="20"/>
          <w:szCs w:val="20"/>
        </w:rPr>
        <w:lastRenderedPageBreak/>
        <w:t>Το ΔΣ του</w:t>
      </w:r>
    </w:p>
    <w:p w:rsidR="00D82C18" w:rsidRDefault="00D82C18" w:rsidP="00D82C18">
      <w:pPr>
        <w:pStyle w:val="yiv680619777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color w:val="000000"/>
          <w:sz w:val="30"/>
          <w:szCs w:val="30"/>
        </w:rPr>
        <w:t>Πανελλήνιου Σωματείου Εργαζομένων VODAFONE-ΠΑΝΑΦΟΝ</w:t>
      </w:r>
    </w:p>
    <w:p w:rsidR="00D82C18" w:rsidRDefault="00D82C18" w:rsidP="00D82C18">
      <w:pPr>
        <w:pStyle w:val="yiv680619777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320DD6" w:rsidRDefault="00320DD6"/>
    <w:sectPr w:rsidR="00320DD6" w:rsidSect="00320D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82C18"/>
    <w:rsid w:val="00010369"/>
    <w:rsid w:val="000F2B4B"/>
    <w:rsid w:val="001924BB"/>
    <w:rsid w:val="00320DD6"/>
    <w:rsid w:val="004322AA"/>
    <w:rsid w:val="00563A07"/>
    <w:rsid w:val="00820D39"/>
    <w:rsid w:val="00920400"/>
    <w:rsid w:val="009A499F"/>
    <w:rsid w:val="00CB434B"/>
    <w:rsid w:val="00D4231A"/>
    <w:rsid w:val="00D82C18"/>
    <w:rsid w:val="00E9178A"/>
    <w:rsid w:val="00F12B39"/>
    <w:rsid w:val="00F71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6806197770msonormal">
    <w:name w:val="yiv6806197770msonormal"/>
    <w:basedOn w:val="a"/>
    <w:rsid w:val="00D82C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82C18"/>
    <w:rPr>
      <w:color w:val="0000FF"/>
      <w:u w:val="single"/>
    </w:rPr>
  </w:style>
  <w:style w:type="character" w:customStyle="1" w:styleId="apple-converted-space">
    <w:name w:val="apple-converted-space"/>
    <w:basedOn w:val="a0"/>
    <w:rsid w:val="00D82C18"/>
  </w:style>
</w:styles>
</file>

<file path=word/webSettings.xml><?xml version="1.0" encoding="utf-8"?>
<w:webSettings xmlns:r="http://schemas.openxmlformats.org/officeDocument/2006/relationships" xmlns:w="http://schemas.openxmlformats.org/wordprocessingml/2006/main">
  <w:divs>
    <w:div w:id="17060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sevodafon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1407</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2014-10-21T22:48:00Z</dcterms:created>
  <dcterms:modified xsi:type="dcterms:W3CDTF">2014-10-21T22:49:00Z</dcterms:modified>
</cp:coreProperties>
</file>